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thinThickLarge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3"/>
      </w:tblGrid>
      <w:tr w:rsidR="000C3AB1" w:rsidRPr="000C3AB1" w:rsidTr="000C3AB1">
        <w:trPr>
          <w:trHeight w:val="2552"/>
        </w:trPr>
        <w:tc>
          <w:tcPr>
            <w:tcW w:w="9463" w:type="dxa"/>
          </w:tcPr>
          <w:p w:rsidR="000C3AB1" w:rsidRPr="000C3AB1" w:rsidRDefault="000C3AB1" w:rsidP="000C3AB1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</w:pPr>
            <w:r w:rsidRPr="000C3AB1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                      </w:t>
            </w:r>
            <w:r w:rsidR="00440C44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            Р о с </w:t>
            </w:r>
            <w:proofErr w:type="spellStart"/>
            <w:r w:rsidR="00440C44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>с</w:t>
            </w:r>
            <w:proofErr w:type="spellEnd"/>
            <w:r w:rsidR="00440C44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 и й с к а </w:t>
            </w:r>
            <w:proofErr w:type="gramStart"/>
            <w:r w:rsidR="00440C44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>я</w:t>
            </w:r>
            <w:r w:rsidRPr="000C3AB1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 </w:t>
            </w:r>
            <w:r w:rsidR="00D77600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 </w:t>
            </w:r>
            <w:r w:rsidRPr="000C3AB1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>Ф</w:t>
            </w:r>
            <w:proofErr w:type="gramEnd"/>
            <w:r w:rsidRPr="000C3AB1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 е д е р а ц и я</w:t>
            </w:r>
          </w:p>
          <w:p w:rsidR="000C3AB1" w:rsidRPr="000C3AB1" w:rsidRDefault="00236F0B" w:rsidP="000C3AB1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Иркутская</w:t>
            </w:r>
            <w:r w:rsidR="000C3AB1" w:rsidRPr="000C3AB1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 xml:space="preserve"> область</w:t>
            </w:r>
          </w:p>
          <w:p w:rsidR="002C0A86" w:rsidRDefault="002C0A86" w:rsidP="000C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2C0A86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Тайшетский муниципальный округ</w:t>
            </w:r>
            <w:r w:rsidR="00770C95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 xml:space="preserve"> Иркутской области</w:t>
            </w:r>
          </w:p>
          <w:p w:rsidR="000C3AB1" w:rsidRDefault="002C0A86" w:rsidP="000C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2C0A86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ДУМА ТАЙШЕТСКОГО МУНИЦИПАЛЬНОГО ОКРУГА ИРКУТСКОЙ ОБЛАСТИ</w:t>
            </w:r>
          </w:p>
          <w:p w:rsidR="002C0A86" w:rsidRPr="000C3AB1" w:rsidRDefault="002C0A86" w:rsidP="000C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</w:p>
          <w:p w:rsidR="000C3AB1" w:rsidRPr="000C3AB1" w:rsidRDefault="000C3AB1" w:rsidP="000C3AB1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</w:pPr>
            <w:r w:rsidRPr="000C3AB1"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  <w:t>РЕШЕНИЕ</w:t>
            </w:r>
          </w:p>
        </w:tc>
      </w:tr>
    </w:tbl>
    <w:p w:rsidR="000C3AB1" w:rsidRPr="000C3AB1" w:rsidRDefault="000C3AB1" w:rsidP="000C3AB1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3AB1" w:rsidRPr="000C3AB1" w:rsidRDefault="003F6153" w:rsidP="000C3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41E">
        <w:rPr>
          <w:color w:val="000000"/>
        </w:rPr>
        <w:t xml:space="preserve">от </w:t>
      </w:r>
      <w:r w:rsidR="00CE5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«_____» </w:t>
      </w:r>
      <w:r w:rsidR="0081658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бря </w:t>
      </w:r>
      <w:r w:rsidR="000C3AB1" w:rsidRPr="000C3AB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C3AB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670D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C2B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0C3AB1" w:rsidRPr="000C3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CE5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0C3AB1" w:rsidRPr="000C3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C3AB1" w:rsidRPr="000C3A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C3AB1" w:rsidRPr="000C3A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B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0C3AB1" w:rsidRPr="000C3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0C3AB1" w:rsidRPr="000C3AB1" w:rsidRDefault="000C3AB1" w:rsidP="000C3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</w:tblGrid>
      <w:tr w:rsidR="00F31841" w:rsidRPr="00F31841" w:rsidTr="00F53941">
        <w:trPr>
          <w:trHeight w:val="1766"/>
        </w:trPr>
        <w:tc>
          <w:tcPr>
            <w:tcW w:w="4995" w:type="dxa"/>
          </w:tcPr>
          <w:p w:rsidR="00F31841" w:rsidRPr="00F31841" w:rsidRDefault="00F31841" w:rsidP="00F31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841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Думы Тайшетского района от 18 декабря 2024 года № 394 "О бюджете муниципального образования "Тайшетский район" на 2025 год и на плановый период 2026 и 2027 годов"</w:t>
            </w:r>
          </w:p>
        </w:tc>
      </w:tr>
    </w:tbl>
    <w:p w:rsidR="00666DFD" w:rsidRPr="00666DFD" w:rsidRDefault="00770C95" w:rsidP="00666DFD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31841" w:rsidRPr="00F31841">
        <w:rPr>
          <w:rFonts w:ascii="Times New Roman" w:hAnsi="Times New Roman" w:cs="Times New Roman"/>
          <w:sz w:val="24"/>
          <w:szCs w:val="24"/>
        </w:rPr>
        <w:t xml:space="preserve"> </w:t>
      </w:r>
      <w:r w:rsidR="00F31841" w:rsidRPr="00006D80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="00E800B4" w:rsidRPr="00006D80">
        <w:rPr>
          <w:rFonts w:ascii="Times New Roman" w:hAnsi="Times New Roman" w:cs="Times New Roman"/>
          <w:sz w:val="24"/>
          <w:szCs w:val="24"/>
        </w:rPr>
        <w:t xml:space="preserve">со </w:t>
      </w:r>
      <w:r w:rsidR="00E800B4" w:rsidRPr="00E800B4">
        <w:rPr>
          <w:rFonts w:ascii="Times New Roman" w:hAnsi="Times New Roman" w:cs="Times New Roman"/>
          <w:sz w:val="24"/>
          <w:szCs w:val="24"/>
        </w:rPr>
        <w:t xml:space="preserve">статьями 65, 66, 68 Федерального закона от 20 марта 2025 года № 33-ФЗ "Об общих принципах организации местного самоуправления в единой системе публичной власти", </w:t>
      </w:r>
      <w:r w:rsidR="00F31841" w:rsidRPr="005821E9">
        <w:rPr>
          <w:rFonts w:ascii="Times New Roman" w:hAnsi="Times New Roman" w:cs="Times New Roman"/>
          <w:sz w:val="24"/>
          <w:szCs w:val="24"/>
        </w:rPr>
        <w:t xml:space="preserve">Законом Иркутской области от 19 </w:t>
      </w:r>
      <w:r w:rsidR="00F31841" w:rsidRPr="001A5988">
        <w:rPr>
          <w:rFonts w:ascii="Times New Roman" w:hAnsi="Times New Roman" w:cs="Times New Roman"/>
          <w:sz w:val="24"/>
          <w:szCs w:val="24"/>
        </w:rPr>
        <w:t xml:space="preserve">декабря 2024 года № 119-ОЗ "Об областном бюджете на 2025 год и на плановый период 2026 и 2027 годов", Положением о бюджетном процессе в муниципальном образовании "Тайшетский район", утвержденным решением Думы Тайшетского района от 24 декабря 2007 года № 283 (в редакции решений Думы Тайшетского района от 30 июня 2009 года № 375, от 21 декабря 2010 года № 25, от 26 июня 2012 года  № 122, от 26 ноября 2013 года № 208, от 27 октября 2015 года № 12, от 25 февраля 2016 года № 28, от 25 июля 2017 года № 92, от 29 января 2019 года № 184, от 29 апреля 2020 года № 282, от 26 января 2021 года № 65, от 25 марта 2021 года № 68, от 30 ноября 2021 года № 139, от 29 марта 2022 года № 174, от 29 ноября 2022 года № 213, от 28 ноября 2023 года № 315), </w:t>
      </w:r>
      <w:r w:rsidR="00A11E25">
        <w:rPr>
          <w:rFonts w:ascii="Times New Roman" w:hAnsi="Times New Roman" w:cs="Times New Roman"/>
          <w:sz w:val="24"/>
          <w:szCs w:val="24"/>
        </w:rPr>
        <w:t>р</w:t>
      </w:r>
      <w:bookmarkStart w:id="0" w:name="_GoBack"/>
      <w:bookmarkEnd w:id="0"/>
      <w:r w:rsidR="001B3DEA">
        <w:rPr>
          <w:rFonts w:ascii="Times New Roman" w:hAnsi="Times New Roman" w:cs="Times New Roman"/>
          <w:sz w:val="24"/>
          <w:szCs w:val="24"/>
        </w:rPr>
        <w:t>ешением</w:t>
      </w:r>
      <w:r w:rsidR="005064D4">
        <w:rPr>
          <w:rFonts w:ascii="Times New Roman" w:hAnsi="Times New Roman" w:cs="Times New Roman"/>
          <w:sz w:val="24"/>
          <w:szCs w:val="24"/>
        </w:rPr>
        <w:t xml:space="preserve"> Думы</w:t>
      </w:r>
      <w:r w:rsidR="001B3DEA">
        <w:rPr>
          <w:rFonts w:ascii="Times New Roman" w:hAnsi="Times New Roman" w:cs="Times New Roman"/>
          <w:sz w:val="24"/>
          <w:szCs w:val="24"/>
        </w:rPr>
        <w:t xml:space="preserve"> Тайшетского муниципального округа Иркутской области </w:t>
      </w:r>
      <w:r w:rsidR="00666DFD">
        <w:rPr>
          <w:rFonts w:ascii="Times New Roman" w:hAnsi="Times New Roman" w:cs="Times New Roman"/>
          <w:sz w:val="24"/>
          <w:szCs w:val="24"/>
        </w:rPr>
        <w:t xml:space="preserve">от 22 сентября 2025 </w:t>
      </w:r>
      <w:r w:rsidR="00666DFD" w:rsidRPr="0048473A">
        <w:rPr>
          <w:rFonts w:ascii="Times New Roman" w:hAnsi="Times New Roman" w:cs="Times New Roman"/>
          <w:sz w:val="24"/>
          <w:szCs w:val="24"/>
        </w:rPr>
        <w:t xml:space="preserve">года </w:t>
      </w:r>
      <w:r w:rsidR="0048473A" w:rsidRPr="0048473A">
        <w:rPr>
          <w:rFonts w:ascii="Times New Roman" w:hAnsi="Times New Roman" w:cs="Times New Roman"/>
          <w:sz w:val="24"/>
          <w:szCs w:val="24"/>
        </w:rPr>
        <w:t>№ 10</w:t>
      </w:r>
      <w:r w:rsidR="00666DFD" w:rsidRPr="0048473A">
        <w:rPr>
          <w:rFonts w:ascii="Times New Roman" w:hAnsi="Times New Roman" w:cs="Times New Roman"/>
          <w:sz w:val="24"/>
          <w:szCs w:val="24"/>
        </w:rPr>
        <w:t xml:space="preserve"> "</w:t>
      </w:r>
      <w:r w:rsidR="00666DFD">
        <w:rPr>
          <w:rFonts w:ascii="Times New Roman" w:hAnsi="Times New Roman" w:cs="Times New Roman"/>
          <w:sz w:val="24"/>
          <w:szCs w:val="24"/>
        </w:rPr>
        <w:t xml:space="preserve">Об утверждении Положения о порядке правопреемства органов местного самоуправления Тайшетского муниципального округа </w:t>
      </w:r>
      <w:r w:rsidR="000549D0">
        <w:rPr>
          <w:rFonts w:ascii="Times New Roman" w:hAnsi="Times New Roman" w:cs="Times New Roman"/>
          <w:sz w:val="24"/>
          <w:szCs w:val="24"/>
        </w:rPr>
        <w:t>Иркутской области"</w:t>
      </w:r>
      <w:r w:rsidR="001F130E">
        <w:rPr>
          <w:rFonts w:ascii="Times New Roman" w:hAnsi="Times New Roman" w:cs="Times New Roman"/>
          <w:sz w:val="24"/>
          <w:szCs w:val="24"/>
        </w:rPr>
        <w:t xml:space="preserve">, </w:t>
      </w:r>
      <w:r w:rsidR="001F130E" w:rsidRPr="001A5988">
        <w:rPr>
          <w:rFonts w:ascii="Times New Roman" w:hAnsi="Times New Roman" w:cs="Times New Roman"/>
          <w:sz w:val="24"/>
          <w:szCs w:val="24"/>
        </w:rPr>
        <w:t>Дум</w:t>
      </w:r>
      <w:r w:rsidR="001F130E">
        <w:rPr>
          <w:rFonts w:ascii="Times New Roman" w:hAnsi="Times New Roman" w:cs="Times New Roman"/>
          <w:sz w:val="24"/>
          <w:szCs w:val="24"/>
        </w:rPr>
        <w:t>а Тайшетского муниципального округа Иркутской области</w:t>
      </w:r>
    </w:p>
    <w:p w:rsidR="00F31841" w:rsidRPr="001A5988" w:rsidRDefault="00F31841" w:rsidP="00F31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841" w:rsidRPr="008B0D5A" w:rsidRDefault="008B0D5A" w:rsidP="00F318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0D5A">
        <w:rPr>
          <w:rFonts w:ascii="Times New Roman" w:hAnsi="Times New Roman" w:cs="Times New Roman"/>
          <w:b/>
          <w:sz w:val="24"/>
          <w:szCs w:val="24"/>
        </w:rPr>
        <w:t>РЕШИЛ</w:t>
      </w:r>
      <w:r w:rsidR="00F31841" w:rsidRPr="008B0D5A">
        <w:rPr>
          <w:rFonts w:ascii="Times New Roman" w:hAnsi="Times New Roman" w:cs="Times New Roman"/>
          <w:b/>
          <w:sz w:val="24"/>
          <w:szCs w:val="24"/>
        </w:rPr>
        <w:t>А:</w:t>
      </w:r>
    </w:p>
    <w:p w:rsidR="00F31841" w:rsidRPr="00B278DC" w:rsidRDefault="00F31841" w:rsidP="00F318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841" w:rsidRPr="00B278DC" w:rsidRDefault="00F31841" w:rsidP="00F318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1. Внести следующие изменения в решение Думы Тайшетского района от 18 декабря 2024 года № 394 "О бюджете муниципального образования "Тайшетский район" на 2025 год и на плановый период 2026 и 2027 годов" (в редакции решени</w:t>
      </w:r>
      <w:r w:rsidR="00E80FD8" w:rsidRPr="00B278DC">
        <w:rPr>
          <w:rFonts w:ascii="Times New Roman" w:hAnsi="Times New Roman" w:cs="Times New Roman"/>
          <w:sz w:val="24"/>
          <w:szCs w:val="24"/>
        </w:rPr>
        <w:t>й</w:t>
      </w:r>
      <w:r w:rsidRPr="00B278DC">
        <w:rPr>
          <w:rFonts w:ascii="Times New Roman" w:hAnsi="Times New Roman" w:cs="Times New Roman"/>
          <w:sz w:val="24"/>
          <w:szCs w:val="24"/>
        </w:rPr>
        <w:t xml:space="preserve"> Думы Тайшетского района от 25 февраля 2025 года № 406</w:t>
      </w:r>
      <w:r w:rsidR="00E80FD8" w:rsidRPr="00B278DC">
        <w:rPr>
          <w:rFonts w:ascii="Times New Roman" w:hAnsi="Times New Roman" w:cs="Times New Roman"/>
          <w:sz w:val="24"/>
          <w:szCs w:val="24"/>
        </w:rPr>
        <w:t>, от 27 июня 2025 года № 428</w:t>
      </w:r>
      <w:r w:rsidR="00CF41C5" w:rsidRPr="00B278DC">
        <w:rPr>
          <w:rFonts w:ascii="Times New Roman" w:hAnsi="Times New Roman" w:cs="Times New Roman"/>
          <w:sz w:val="24"/>
          <w:szCs w:val="24"/>
        </w:rPr>
        <w:t xml:space="preserve">; в редакции </w:t>
      </w:r>
      <w:r w:rsidR="00D77600" w:rsidRPr="00B278DC">
        <w:rPr>
          <w:rFonts w:ascii="Times New Roman" w:hAnsi="Times New Roman" w:cs="Times New Roman"/>
          <w:sz w:val="24"/>
          <w:szCs w:val="24"/>
        </w:rPr>
        <w:t>решени</w:t>
      </w:r>
      <w:r w:rsidR="00B6718A" w:rsidRPr="00B278DC">
        <w:rPr>
          <w:rFonts w:ascii="Times New Roman" w:hAnsi="Times New Roman" w:cs="Times New Roman"/>
          <w:sz w:val="24"/>
          <w:szCs w:val="24"/>
        </w:rPr>
        <w:t>й</w:t>
      </w:r>
      <w:r w:rsidR="00D77600" w:rsidRPr="00B278DC">
        <w:rPr>
          <w:rFonts w:ascii="Times New Roman" w:hAnsi="Times New Roman" w:cs="Times New Roman"/>
          <w:sz w:val="24"/>
          <w:szCs w:val="24"/>
        </w:rPr>
        <w:t xml:space="preserve"> </w:t>
      </w:r>
      <w:r w:rsidR="008C0CD4" w:rsidRPr="00B278DC">
        <w:rPr>
          <w:rFonts w:ascii="Times New Roman" w:hAnsi="Times New Roman" w:cs="Times New Roman"/>
          <w:sz w:val="24"/>
          <w:szCs w:val="24"/>
        </w:rPr>
        <w:t>Дум</w:t>
      </w:r>
      <w:r w:rsidR="00CF41C5" w:rsidRPr="00B278DC">
        <w:rPr>
          <w:rFonts w:ascii="Times New Roman" w:hAnsi="Times New Roman" w:cs="Times New Roman"/>
          <w:sz w:val="24"/>
          <w:szCs w:val="24"/>
        </w:rPr>
        <w:t>ы</w:t>
      </w:r>
      <w:r w:rsidR="008C0CD4" w:rsidRPr="00B278DC">
        <w:rPr>
          <w:rFonts w:ascii="Times New Roman" w:hAnsi="Times New Roman" w:cs="Times New Roman"/>
          <w:sz w:val="24"/>
          <w:szCs w:val="24"/>
        </w:rPr>
        <w:t xml:space="preserve"> Тайшетского муниципального округа Иркутской области </w:t>
      </w:r>
      <w:r w:rsidR="003F6153" w:rsidRPr="00B278DC">
        <w:rPr>
          <w:rFonts w:ascii="Times New Roman" w:hAnsi="Times New Roman" w:cs="Times New Roman"/>
          <w:sz w:val="24"/>
          <w:szCs w:val="24"/>
        </w:rPr>
        <w:t xml:space="preserve">от 25 сентября 2025 </w:t>
      </w:r>
      <w:proofErr w:type="gramStart"/>
      <w:r w:rsidR="003F6153" w:rsidRPr="00B278DC">
        <w:rPr>
          <w:rFonts w:ascii="Times New Roman" w:hAnsi="Times New Roman" w:cs="Times New Roman"/>
          <w:sz w:val="24"/>
          <w:szCs w:val="24"/>
        </w:rPr>
        <w:t xml:space="preserve">года </w:t>
      </w:r>
      <w:r w:rsidR="007C1F12" w:rsidRPr="00B278DC">
        <w:rPr>
          <w:rFonts w:ascii="Times New Roman" w:hAnsi="Times New Roman" w:cs="Times New Roman"/>
          <w:sz w:val="24"/>
          <w:szCs w:val="24"/>
        </w:rPr>
        <w:t xml:space="preserve"> </w:t>
      </w:r>
      <w:r w:rsidR="003F6153" w:rsidRPr="00B278DC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="003F6153" w:rsidRPr="00B278DC">
        <w:rPr>
          <w:rFonts w:ascii="Times New Roman" w:hAnsi="Times New Roman" w:cs="Times New Roman"/>
          <w:sz w:val="24"/>
          <w:szCs w:val="24"/>
        </w:rPr>
        <w:t xml:space="preserve"> </w:t>
      </w:r>
      <w:r w:rsidR="00440C44" w:rsidRPr="00B278DC">
        <w:rPr>
          <w:rFonts w:ascii="Times New Roman" w:hAnsi="Times New Roman" w:cs="Times New Roman"/>
          <w:sz w:val="24"/>
          <w:szCs w:val="24"/>
        </w:rPr>
        <w:t>11</w:t>
      </w:r>
      <w:r w:rsidR="00816584" w:rsidRPr="00B278DC">
        <w:rPr>
          <w:rFonts w:ascii="Times New Roman" w:hAnsi="Times New Roman" w:cs="Times New Roman"/>
          <w:sz w:val="24"/>
          <w:szCs w:val="24"/>
        </w:rPr>
        <w:t>, от 8 октября 2025 года</w:t>
      </w:r>
      <w:r w:rsidR="00A17941" w:rsidRPr="00B278DC">
        <w:rPr>
          <w:rFonts w:ascii="Times New Roman" w:hAnsi="Times New Roman" w:cs="Times New Roman"/>
          <w:sz w:val="24"/>
          <w:szCs w:val="24"/>
        </w:rPr>
        <w:t xml:space="preserve"> № 15</w:t>
      </w:r>
      <w:r w:rsidRPr="00B278DC">
        <w:rPr>
          <w:rFonts w:ascii="Times New Roman" w:hAnsi="Times New Roman" w:cs="Times New Roman"/>
          <w:sz w:val="24"/>
          <w:szCs w:val="24"/>
        </w:rPr>
        <w:t>):</w:t>
      </w:r>
    </w:p>
    <w:p w:rsidR="00E10424" w:rsidRPr="00B278DC" w:rsidRDefault="00E10424" w:rsidP="00E1042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1) часть 1 статьи 1 изложить в следующей редакции:</w:t>
      </w:r>
    </w:p>
    <w:p w:rsidR="00E10424" w:rsidRPr="00B278DC" w:rsidRDefault="00E10424" w:rsidP="00E1042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"1. Утвердить основные характеристики бюджета муниципального образования "Тайшетский район" на 2025 год:</w:t>
      </w:r>
    </w:p>
    <w:p w:rsidR="00E10424" w:rsidRPr="00B278DC" w:rsidRDefault="00E10424" w:rsidP="00E1042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прогнозируемый общий объём доходов в сумме 4 077 840,6 тыс. рублей, в том числе безвозмездные поступления в сумме 2 774 822,9 тыс. рублей, из них объём межбюджетных трансфертов из областного бюджета в сумме 2 726 255,2 тыс. рублей;</w:t>
      </w:r>
    </w:p>
    <w:p w:rsidR="00E10424" w:rsidRPr="00B278DC" w:rsidRDefault="00E10424" w:rsidP="00E10424">
      <w:pPr>
        <w:tabs>
          <w:tab w:val="left" w:pos="5529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объём расходов в сумме 4 16</w:t>
      </w:r>
      <w:r w:rsidR="003A5F56" w:rsidRPr="00B278DC">
        <w:rPr>
          <w:rFonts w:ascii="Times New Roman" w:hAnsi="Times New Roman" w:cs="Times New Roman"/>
          <w:sz w:val="24"/>
          <w:szCs w:val="24"/>
        </w:rPr>
        <w:t>9</w:t>
      </w:r>
      <w:r w:rsidRPr="00B278DC">
        <w:rPr>
          <w:rFonts w:ascii="Times New Roman" w:hAnsi="Times New Roman" w:cs="Times New Roman"/>
          <w:sz w:val="24"/>
          <w:szCs w:val="24"/>
        </w:rPr>
        <w:t xml:space="preserve"> </w:t>
      </w:r>
      <w:r w:rsidR="00EA0E5A" w:rsidRPr="00B278DC">
        <w:rPr>
          <w:rFonts w:ascii="Times New Roman" w:hAnsi="Times New Roman" w:cs="Times New Roman"/>
          <w:sz w:val="24"/>
          <w:szCs w:val="24"/>
        </w:rPr>
        <w:t>339</w:t>
      </w:r>
      <w:r w:rsidR="00E21AB2" w:rsidRPr="00B278DC">
        <w:rPr>
          <w:rFonts w:ascii="Times New Roman" w:hAnsi="Times New Roman" w:cs="Times New Roman"/>
          <w:sz w:val="24"/>
          <w:szCs w:val="24"/>
        </w:rPr>
        <w:t>,6</w:t>
      </w:r>
      <w:r w:rsidRPr="00B278DC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10424" w:rsidRPr="00B278DC" w:rsidRDefault="00E10424" w:rsidP="00E104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lastRenderedPageBreak/>
        <w:t xml:space="preserve">размер дефицита в сумме </w:t>
      </w:r>
      <w:r w:rsidR="005F452E" w:rsidRPr="00B278DC">
        <w:rPr>
          <w:rFonts w:ascii="Times New Roman" w:hAnsi="Times New Roman" w:cs="Times New Roman"/>
          <w:sz w:val="24"/>
          <w:szCs w:val="24"/>
        </w:rPr>
        <w:t xml:space="preserve">91 </w:t>
      </w:r>
      <w:r w:rsidR="00AC4358" w:rsidRPr="00B278DC">
        <w:rPr>
          <w:rFonts w:ascii="Times New Roman" w:hAnsi="Times New Roman" w:cs="Times New Roman"/>
          <w:sz w:val="24"/>
          <w:szCs w:val="24"/>
        </w:rPr>
        <w:t>499</w:t>
      </w:r>
      <w:r w:rsidRPr="00B278DC">
        <w:rPr>
          <w:rFonts w:ascii="Times New Roman" w:hAnsi="Times New Roman" w:cs="Times New Roman"/>
          <w:sz w:val="24"/>
          <w:szCs w:val="24"/>
        </w:rPr>
        <w:t xml:space="preserve">,0 тыс. рублей или </w:t>
      </w:r>
      <w:r w:rsidR="005F452E" w:rsidRPr="00B278DC">
        <w:rPr>
          <w:rFonts w:ascii="Times New Roman" w:hAnsi="Times New Roman" w:cs="Times New Roman"/>
          <w:sz w:val="24"/>
          <w:szCs w:val="24"/>
        </w:rPr>
        <w:t>7</w:t>
      </w:r>
      <w:r w:rsidRPr="00B278DC">
        <w:rPr>
          <w:rFonts w:ascii="Times New Roman" w:hAnsi="Times New Roman" w:cs="Times New Roman"/>
          <w:sz w:val="24"/>
          <w:szCs w:val="24"/>
        </w:rPr>
        <w:t xml:space="preserve">,0 % утверждённого общего годового объема доходов местного бюджета без учета утверждённого объёма безвозмездных поступлений. С учётом снижения остатков средств на счетах по учету средств местного бюджета размер дефицита составит </w:t>
      </w:r>
      <w:r w:rsidR="005F452E" w:rsidRPr="00B278DC">
        <w:rPr>
          <w:rFonts w:ascii="Times New Roman" w:hAnsi="Times New Roman" w:cs="Times New Roman"/>
          <w:sz w:val="24"/>
          <w:szCs w:val="24"/>
        </w:rPr>
        <w:t xml:space="preserve">64 </w:t>
      </w:r>
      <w:r w:rsidR="00AC4358" w:rsidRPr="00B278DC">
        <w:rPr>
          <w:rFonts w:ascii="Times New Roman" w:hAnsi="Times New Roman" w:cs="Times New Roman"/>
          <w:sz w:val="24"/>
          <w:szCs w:val="24"/>
        </w:rPr>
        <w:t>800,3</w:t>
      </w:r>
      <w:r w:rsidRPr="00B278DC">
        <w:rPr>
          <w:rFonts w:ascii="Times New Roman" w:hAnsi="Times New Roman" w:cs="Times New Roman"/>
          <w:sz w:val="24"/>
          <w:szCs w:val="24"/>
        </w:rPr>
        <w:t xml:space="preserve"> тыс. руб. или </w:t>
      </w:r>
      <w:r w:rsidR="00E21AB2" w:rsidRPr="00B278DC">
        <w:rPr>
          <w:rFonts w:ascii="Times New Roman" w:hAnsi="Times New Roman" w:cs="Times New Roman"/>
          <w:sz w:val="24"/>
          <w:szCs w:val="24"/>
        </w:rPr>
        <w:t xml:space="preserve">5,0 </w:t>
      </w:r>
      <w:r w:rsidRPr="00B278DC">
        <w:rPr>
          <w:rFonts w:ascii="Times New Roman" w:hAnsi="Times New Roman" w:cs="Times New Roman"/>
          <w:sz w:val="24"/>
          <w:szCs w:val="24"/>
        </w:rPr>
        <w:t>% утверждённого общего годового объема доходов местного бюджета без учета утверждённого объёма безвозмездных поступлений.";</w:t>
      </w:r>
    </w:p>
    <w:p w:rsidR="00D26DA3" w:rsidRPr="00B278DC" w:rsidRDefault="00D26DA3" w:rsidP="00D26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6DA3" w:rsidRPr="00B278DC" w:rsidRDefault="00D26DA3" w:rsidP="00D26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2) в абзаце втором статьи 8 цифру "86 405,6" заменить цифрой "85 595,0";</w:t>
      </w:r>
    </w:p>
    <w:p w:rsidR="00D26DA3" w:rsidRPr="00B278DC" w:rsidRDefault="00D26DA3" w:rsidP="00D26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6DA3" w:rsidRPr="00B278DC" w:rsidRDefault="00D26DA3" w:rsidP="00D26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3) в абзаце втором статьи 9 цифру "29 900,3" заменить цифрой "</w:t>
      </w:r>
      <w:r w:rsidR="00FE4A51" w:rsidRPr="00B278DC">
        <w:rPr>
          <w:rFonts w:ascii="Times New Roman" w:hAnsi="Times New Roman" w:cs="Times New Roman"/>
          <w:sz w:val="24"/>
          <w:szCs w:val="24"/>
        </w:rPr>
        <w:t>31 434,3</w:t>
      </w:r>
      <w:r w:rsidRPr="00B278DC">
        <w:rPr>
          <w:rFonts w:ascii="Times New Roman" w:hAnsi="Times New Roman" w:cs="Times New Roman"/>
          <w:sz w:val="24"/>
          <w:szCs w:val="24"/>
        </w:rPr>
        <w:t>";</w:t>
      </w:r>
    </w:p>
    <w:p w:rsidR="00D26DA3" w:rsidRPr="00B278DC" w:rsidRDefault="00D26DA3" w:rsidP="00D26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6DA3" w:rsidRPr="00B278DC" w:rsidRDefault="00F27DDF" w:rsidP="00D26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4</w:t>
      </w:r>
      <w:r w:rsidR="00D26DA3" w:rsidRPr="00B278DC">
        <w:rPr>
          <w:rFonts w:ascii="Times New Roman" w:hAnsi="Times New Roman" w:cs="Times New Roman"/>
          <w:sz w:val="24"/>
          <w:szCs w:val="24"/>
        </w:rPr>
        <w:t>) в абзаце втором статьи 11 цифру "</w:t>
      </w:r>
      <w:r w:rsidR="0049582C" w:rsidRPr="00B278DC">
        <w:rPr>
          <w:rFonts w:ascii="Times New Roman" w:hAnsi="Times New Roman" w:cs="Times New Roman"/>
          <w:sz w:val="24"/>
          <w:szCs w:val="24"/>
        </w:rPr>
        <w:t>337 476,6</w:t>
      </w:r>
      <w:r w:rsidR="00D26DA3" w:rsidRPr="00B278DC">
        <w:rPr>
          <w:rFonts w:ascii="Times New Roman" w:hAnsi="Times New Roman" w:cs="Times New Roman"/>
          <w:sz w:val="24"/>
          <w:szCs w:val="24"/>
        </w:rPr>
        <w:t>" заменить цифрой "</w:t>
      </w:r>
      <w:r w:rsidR="00FF4D14" w:rsidRPr="00B278DC">
        <w:rPr>
          <w:rFonts w:ascii="Times New Roman" w:hAnsi="Times New Roman" w:cs="Times New Roman"/>
          <w:sz w:val="24"/>
          <w:szCs w:val="24"/>
        </w:rPr>
        <w:t>348 055,5</w:t>
      </w:r>
      <w:r w:rsidR="00D26DA3" w:rsidRPr="00B278DC">
        <w:rPr>
          <w:rFonts w:ascii="Times New Roman" w:hAnsi="Times New Roman" w:cs="Times New Roman"/>
          <w:sz w:val="24"/>
          <w:szCs w:val="24"/>
        </w:rPr>
        <w:t>";</w:t>
      </w:r>
    </w:p>
    <w:p w:rsidR="00D26DA3" w:rsidRPr="00B278DC" w:rsidRDefault="00D26DA3" w:rsidP="00D26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6DA3" w:rsidRPr="00B278DC" w:rsidRDefault="00F27DDF" w:rsidP="00D26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5</w:t>
      </w:r>
      <w:r w:rsidR="00D26DA3" w:rsidRPr="00B278DC">
        <w:rPr>
          <w:rFonts w:ascii="Times New Roman" w:hAnsi="Times New Roman" w:cs="Times New Roman"/>
          <w:sz w:val="24"/>
          <w:szCs w:val="24"/>
        </w:rPr>
        <w:t>) в статье 12:</w:t>
      </w:r>
    </w:p>
    <w:p w:rsidR="00D26DA3" w:rsidRPr="00B278DC" w:rsidRDefault="00D26DA3" w:rsidP="00D26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 xml:space="preserve">в абзаце втором пункта 1 части 1 цифру </w:t>
      </w:r>
      <w:r w:rsidR="008B02E3" w:rsidRPr="00B278DC">
        <w:rPr>
          <w:rFonts w:ascii="Times New Roman" w:hAnsi="Times New Roman" w:cs="Times New Roman"/>
          <w:sz w:val="24"/>
          <w:szCs w:val="24"/>
        </w:rPr>
        <w:t>"3,2222" заменить цифрой "3,2556";</w:t>
      </w:r>
    </w:p>
    <w:p w:rsidR="00D26DA3" w:rsidRPr="00B278DC" w:rsidRDefault="00D26DA3" w:rsidP="00D26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в абзаце втором части 4 цифру "</w:t>
      </w:r>
      <w:r w:rsidR="008B02E3" w:rsidRPr="00B278DC">
        <w:rPr>
          <w:rFonts w:ascii="Times New Roman" w:hAnsi="Times New Roman" w:cs="Times New Roman"/>
          <w:sz w:val="24"/>
          <w:szCs w:val="24"/>
        </w:rPr>
        <w:t>294 908,7</w:t>
      </w:r>
      <w:r w:rsidRPr="00B278DC">
        <w:rPr>
          <w:rFonts w:ascii="Times New Roman" w:hAnsi="Times New Roman" w:cs="Times New Roman"/>
          <w:sz w:val="24"/>
          <w:szCs w:val="24"/>
        </w:rPr>
        <w:t>" заменить цифрой "</w:t>
      </w:r>
      <w:r w:rsidR="008B02E3" w:rsidRPr="00B278DC">
        <w:rPr>
          <w:rFonts w:ascii="Times New Roman" w:hAnsi="Times New Roman" w:cs="Times New Roman"/>
          <w:sz w:val="24"/>
          <w:szCs w:val="24"/>
        </w:rPr>
        <w:t>296 978,3</w:t>
      </w:r>
      <w:r w:rsidRPr="00B278DC">
        <w:rPr>
          <w:rFonts w:ascii="Times New Roman" w:hAnsi="Times New Roman" w:cs="Times New Roman"/>
          <w:sz w:val="24"/>
          <w:szCs w:val="24"/>
        </w:rPr>
        <w:t>";</w:t>
      </w:r>
    </w:p>
    <w:p w:rsidR="00D26DA3" w:rsidRPr="00B278DC" w:rsidRDefault="00D26DA3" w:rsidP="00D26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в абзаце втором части 6 цифру "</w:t>
      </w:r>
      <w:r w:rsidR="00E873B0" w:rsidRPr="00B278DC">
        <w:rPr>
          <w:rFonts w:ascii="Times New Roman" w:hAnsi="Times New Roman" w:cs="Times New Roman"/>
          <w:sz w:val="24"/>
          <w:szCs w:val="24"/>
        </w:rPr>
        <w:t>42 567,9</w:t>
      </w:r>
      <w:r w:rsidRPr="00B278DC">
        <w:rPr>
          <w:rFonts w:ascii="Times New Roman" w:hAnsi="Times New Roman" w:cs="Times New Roman"/>
          <w:sz w:val="24"/>
          <w:szCs w:val="24"/>
        </w:rPr>
        <w:t>" заменить цифрой "</w:t>
      </w:r>
      <w:r w:rsidR="00FF4D14" w:rsidRPr="00B278DC">
        <w:rPr>
          <w:rFonts w:ascii="Times New Roman" w:hAnsi="Times New Roman" w:cs="Times New Roman"/>
          <w:sz w:val="24"/>
          <w:szCs w:val="24"/>
        </w:rPr>
        <w:t>51 077,2</w:t>
      </w:r>
      <w:r w:rsidRPr="00B278DC">
        <w:rPr>
          <w:rFonts w:ascii="Times New Roman" w:hAnsi="Times New Roman" w:cs="Times New Roman"/>
          <w:sz w:val="24"/>
          <w:szCs w:val="24"/>
        </w:rPr>
        <w:t>";</w:t>
      </w:r>
    </w:p>
    <w:p w:rsidR="00D26DA3" w:rsidRPr="00B278DC" w:rsidRDefault="00D26DA3" w:rsidP="00E104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697" w:rsidRPr="00B278DC" w:rsidRDefault="00F66697" w:rsidP="00F66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6) в статье 19:</w:t>
      </w:r>
    </w:p>
    <w:p w:rsidR="00F66697" w:rsidRPr="00B278DC" w:rsidRDefault="00F66697" w:rsidP="00F66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в абзаце втором цифру "110 191,3" заменить цифрой "</w:t>
      </w:r>
      <w:r w:rsidR="00B704ED" w:rsidRPr="00B278DC">
        <w:rPr>
          <w:rFonts w:ascii="Times New Roman" w:hAnsi="Times New Roman" w:cs="Times New Roman"/>
          <w:sz w:val="24"/>
          <w:szCs w:val="24"/>
        </w:rPr>
        <w:t>64 800,3</w:t>
      </w:r>
      <w:r w:rsidRPr="00B278DC">
        <w:rPr>
          <w:rFonts w:ascii="Times New Roman" w:hAnsi="Times New Roman" w:cs="Times New Roman"/>
          <w:sz w:val="24"/>
          <w:szCs w:val="24"/>
        </w:rPr>
        <w:t>";</w:t>
      </w:r>
    </w:p>
    <w:p w:rsidR="00F66697" w:rsidRPr="00B278DC" w:rsidRDefault="00F66697" w:rsidP="00F666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в абзаце третьем цифру "177 314,9" заменить цифрой "</w:t>
      </w:r>
      <w:r w:rsidR="00B704ED" w:rsidRPr="00B278DC">
        <w:rPr>
          <w:rFonts w:ascii="Times New Roman" w:hAnsi="Times New Roman" w:cs="Times New Roman"/>
          <w:sz w:val="24"/>
          <w:szCs w:val="24"/>
        </w:rPr>
        <w:t>131</w:t>
      </w:r>
      <w:r w:rsidR="00890895" w:rsidRPr="00B278DC">
        <w:rPr>
          <w:rFonts w:ascii="Times New Roman" w:hAnsi="Times New Roman" w:cs="Times New Roman"/>
          <w:sz w:val="24"/>
          <w:szCs w:val="24"/>
        </w:rPr>
        <w:t xml:space="preserve"> </w:t>
      </w:r>
      <w:r w:rsidR="00B704ED" w:rsidRPr="00B278DC">
        <w:rPr>
          <w:rFonts w:ascii="Times New Roman" w:hAnsi="Times New Roman" w:cs="Times New Roman"/>
          <w:sz w:val="24"/>
          <w:szCs w:val="24"/>
        </w:rPr>
        <w:t>923</w:t>
      </w:r>
      <w:r w:rsidR="00890895" w:rsidRPr="00B278DC">
        <w:rPr>
          <w:rFonts w:ascii="Times New Roman" w:hAnsi="Times New Roman" w:cs="Times New Roman"/>
          <w:sz w:val="24"/>
          <w:szCs w:val="24"/>
        </w:rPr>
        <w:t>,9</w:t>
      </w:r>
      <w:r w:rsidRPr="00B278DC">
        <w:rPr>
          <w:rFonts w:ascii="Times New Roman" w:hAnsi="Times New Roman" w:cs="Times New Roman"/>
          <w:sz w:val="24"/>
          <w:szCs w:val="24"/>
        </w:rPr>
        <w:t xml:space="preserve">"; </w:t>
      </w:r>
    </w:p>
    <w:p w:rsidR="00F66697" w:rsidRPr="00B278DC" w:rsidRDefault="00F66697" w:rsidP="00F666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в абзаце четвертом цифру "243 850,7" заменить цифрой "</w:t>
      </w:r>
      <w:r w:rsidR="00B704ED" w:rsidRPr="00B278DC">
        <w:rPr>
          <w:rFonts w:ascii="Times New Roman" w:hAnsi="Times New Roman" w:cs="Times New Roman"/>
          <w:sz w:val="24"/>
          <w:szCs w:val="24"/>
        </w:rPr>
        <w:t>198 459,7</w:t>
      </w:r>
      <w:r w:rsidRPr="00B278DC">
        <w:rPr>
          <w:rFonts w:ascii="Times New Roman" w:hAnsi="Times New Roman" w:cs="Times New Roman"/>
          <w:sz w:val="24"/>
          <w:szCs w:val="24"/>
        </w:rPr>
        <w:t>";</w:t>
      </w:r>
    </w:p>
    <w:p w:rsidR="00E10424" w:rsidRPr="00B278DC" w:rsidRDefault="00E10424" w:rsidP="00F31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841" w:rsidRPr="00B278DC" w:rsidRDefault="00F66697" w:rsidP="00F31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7</w:t>
      </w:r>
      <w:r w:rsidR="004E370C" w:rsidRPr="00B278DC">
        <w:rPr>
          <w:rFonts w:ascii="Times New Roman" w:hAnsi="Times New Roman" w:cs="Times New Roman"/>
          <w:sz w:val="24"/>
          <w:szCs w:val="24"/>
        </w:rPr>
        <w:t xml:space="preserve">) </w:t>
      </w:r>
      <w:r w:rsidR="008843D3" w:rsidRPr="00B278DC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E873B0" w:rsidRPr="00B278DC">
        <w:rPr>
          <w:rFonts w:ascii="Times New Roman" w:hAnsi="Times New Roman" w:cs="Times New Roman"/>
          <w:sz w:val="24"/>
          <w:szCs w:val="24"/>
        </w:rPr>
        <w:t xml:space="preserve">2, 6, 8, 10, 12, 17, 18, </w:t>
      </w:r>
      <w:r w:rsidR="00F4430E" w:rsidRPr="00B278DC">
        <w:rPr>
          <w:rFonts w:ascii="Times New Roman" w:hAnsi="Times New Roman" w:cs="Times New Roman"/>
          <w:sz w:val="24"/>
          <w:szCs w:val="24"/>
        </w:rPr>
        <w:t xml:space="preserve">21 – </w:t>
      </w:r>
      <w:r w:rsidR="00E873B0" w:rsidRPr="00B278DC">
        <w:rPr>
          <w:rFonts w:ascii="Times New Roman" w:hAnsi="Times New Roman" w:cs="Times New Roman"/>
          <w:sz w:val="24"/>
          <w:szCs w:val="24"/>
        </w:rPr>
        <w:t>23</w:t>
      </w:r>
      <w:r w:rsidR="008843D3" w:rsidRPr="00B278DC">
        <w:rPr>
          <w:rFonts w:ascii="Times New Roman" w:hAnsi="Times New Roman" w:cs="Times New Roman"/>
          <w:sz w:val="24"/>
          <w:szCs w:val="24"/>
        </w:rPr>
        <w:t xml:space="preserve"> </w:t>
      </w:r>
      <w:r w:rsidR="00F31841" w:rsidRPr="00B278DC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приложениям к настоящему решению.</w:t>
      </w:r>
    </w:p>
    <w:p w:rsidR="004E370C" w:rsidRPr="00B278DC" w:rsidRDefault="004E370C" w:rsidP="00F31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841" w:rsidRPr="00B278DC" w:rsidRDefault="00F31841" w:rsidP="00F31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2. Администрации Тайшетского района опубликовать настоящее решение в Бюллетене нормативных правовых актов Тайшетского района "Официальная среда" и разместить на официальном сайте администрации Тайшетского района и в сетевом издании "Портал правовой информации администрации Тайшетского района" (</w:t>
      </w:r>
      <w:hyperlink r:id="rId7" w:history="1">
        <w:r w:rsidR="00FE086E" w:rsidRPr="00B278DC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https://npa-tr.ru</w:t>
        </w:r>
      </w:hyperlink>
      <w:r w:rsidRPr="00B278DC">
        <w:rPr>
          <w:rFonts w:ascii="Times New Roman" w:hAnsi="Times New Roman" w:cs="Times New Roman"/>
          <w:sz w:val="24"/>
          <w:szCs w:val="24"/>
        </w:rPr>
        <w:t>).</w:t>
      </w:r>
    </w:p>
    <w:p w:rsidR="00FE086E" w:rsidRPr="00B278DC" w:rsidRDefault="00FE086E" w:rsidP="00F31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841" w:rsidRPr="00B278DC" w:rsidRDefault="00F31841" w:rsidP="00F31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8DC">
        <w:rPr>
          <w:rFonts w:ascii="Times New Roman" w:hAnsi="Times New Roman" w:cs="Times New Roman"/>
          <w:sz w:val="24"/>
          <w:szCs w:val="24"/>
        </w:rPr>
        <w:t>3. Настоящее решение вступает в силу с момента официального опубликования.</w:t>
      </w:r>
    </w:p>
    <w:p w:rsidR="00F31841" w:rsidRPr="00B278DC" w:rsidRDefault="00F31841" w:rsidP="00F31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841" w:rsidRPr="00B278DC" w:rsidRDefault="00F31841" w:rsidP="00F31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841" w:rsidRPr="00B278DC" w:rsidRDefault="00F31841" w:rsidP="00F31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21E9" w:rsidRPr="00B278DC" w:rsidRDefault="005821E9" w:rsidP="00582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 w:rsidRPr="00B278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821E9" w:rsidRPr="00B278DC" w:rsidRDefault="005821E9" w:rsidP="00582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8D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муниципального округа</w:t>
      </w:r>
    </w:p>
    <w:p w:rsidR="005821E9" w:rsidRPr="00B278DC" w:rsidRDefault="005821E9" w:rsidP="00582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8DC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Иркутской области</w:t>
      </w:r>
      <w:r w:rsidRPr="00B278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922C78" w:rsidRPr="00B27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66450D" w:rsidRPr="00B27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922C78" w:rsidRPr="00B27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0D5A" w:rsidRPr="00B27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22C78" w:rsidRPr="00B27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И.В. </w:t>
      </w:r>
      <w:r w:rsidRPr="00B27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22C78" w:rsidRPr="00B278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Ронжина</w:t>
      </w:r>
      <w:proofErr w:type="spellEnd"/>
      <w:r w:rsidRPr="00B27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</w:p>
    <w:p w:rsidR="005821E9" w:rsidRPr="00B278DC" w:rsidRDefault="005821E9" w:rsidP="005821E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21E9" w:rsidRPr="00B278DC" w:rsidRDefault="005821E9" w:rsidP="005821E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21E9" w:rsidRPr="00B278DC" w:rsidRDefault="005821E9" w:rsidP="005821E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21E9" w:rsidRPr="00B278DC" w:rsidRDefault="005821E9" w:rsidP="005C55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Мэр Тайшетского</w:t>
      </w:r>
    </w:p>
    <w:p w:rsidR="005821E9" w:rsidRPr="00B278DC" w:rsidRDefault="005821E9" w:rsidP="005C55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  <w:r w:rsidR="003522CA" w:rsidRPr="00B27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F31841" w:rsidRPr="00B278DC" w:rsidRDefault="005821E9" w:rsidP="005C55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Иркутской области</w:t>
      </w:r>
      <w:r w:rsidR="00577CB3" w:rsidRPr="00B27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</w:t>
      </w:r>
      <w:r w:rsidR="0066450D" w:rsidRPr="00B27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</w:t>
      </w:r>
      <w:r w:rsidR="008B0D5A" w:rsidRPr="00B27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577CB3" w:rsidRPr="00B27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r w:rsidR="008B0D5A" w:rsidRPr="00B27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66450D" w:rsidRPr="00B27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577CB3" w:rsidRPr="00B27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А.С. Кузин</w:t>
      </w:r>
    </w:p>
    <w:sectPr w:rsidR="00F31841" w:rsidRPr="00B278DC" w:rsidSect="004C54FA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EEA" w:rsidRDefault="00E63EEA" w:rsidP="004B4D09">
      <w:pPr>
        <w:spacing w:after="0" w:line="240" w:lineRule="auto"/>
      </w:pPr>
      <w:r>
        <w:separator/>
      </w:r>
    </w:p>
  </w:endnote>
  <w:endnote w:type="continuationSeparator" w:id="0">
    <w:p w:rsidR="00E63EEA" w:rsidRDefault="00E63EEA" w:rsidP="004B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EEA" w:rsidRDefault="00E63EEA" w:rsidP="004B4D09">
      <w:pPr>
        <w:spacing w:after="0" w:line="240" w:lineRule="auto"/>
      </w:pPr>
      <w:r>
        <w:separator/>
      </w:r>
    </w:p>
  </w:footnote>
  <w:footnote w:type="continuationSeparator" w:id="0">
    <w:p w:rsidR="00E63EEA" w:rsidRDefault="00E63EEA" w:rsidP="004B4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7837352"/>
      <w:docPartObj>
        <w:docPartGallery w:val="Page Numbers (Top of Page)"/>
        <w:docPartUnique/>
      </w:docPartObj>
    </w:sdtPr>
    <w:sdtEndPr/>
    <w:sdtContent>
      <w:p w:rsidR="00F9253B" w:rsidRDefault="00F9253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E25">
          <w:rPr>
            <w:noProof/>
          </w:rPr>
          <w:t>2</w:t>
        </w:r>
        <w:r>
          <w:fldChar w:fldCharType="end"/>
        </w:r>
      </w:p>
    </w:sdtContent>
  </w:sdt>
  <w:p w:rsidR="004B4D09" w:rsidRDefault="004B4D0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61AB9C8"/>
    <w:lvl w:ilvl="0">
      <w:numFmt w:val="bullet"/>
      <w:lvlText w:val="*"/>
      <w:lvlJc w:val="left"/>
    </w:lvl>
  </w:abstractNum>
  <w:abstractNum w:abstractNumId="1">
    <w:nsid w:val="02F05151"/>
    <w:multiLevelType w:val="singleLevel"/>
    <w:tmpl w:val="BEC40388"/>
    <w:lvl w:ilvl="0">
      <w:start w:val="1"/>
      <w:numFmt w:val="decimal"/>
      <w:lvlText w:val="4.8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>
    <w:nsid w:val="21F319E0"/>
    <w:multiLevelType w:val="singleLevel"/>
    <w:tmpl w:val="BDCE432E"/>
    <w:lvl w:ilvl="0">
      <w:start w:val="1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3">
    <w:nsid w:val="3B267011"/>
    <w:multiLevelType w:val="hybridMultilevel"/>
    <w:tmpl w:val="BEA65740"/>
    <w:lvl w:ilvl="0" w:tplc="BABC6434">
      <w:start w:val="1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40A7307"/>
    <w:multiLevelType w:val="singleLevel"/>
    <w:tmpl w:val="642C552A"/>
    <w:lvl w:ilvl="0">
      <w:start w:val="5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4E97382B"/>
    <w:multiLevelType w:val="hybridMultilevel"/>
    <w:tmpl w:val="F06C29E8"/>
    <w:lvl w:ilvl="0" w:tplc="CD54CD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1101AF7"/>
    <w:multiLevelType w:val="singleLevel"/>
    <w:tmpl w:val="7A101694"/>
    <w:lvl w:ilvl="0">
      <w:start w:val="1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7">
    <w:nsid w:val="54C25076"/>
    <w:multiLevelType w:val="singleLevel"/>
    <w:tmpl w:val="E84C4394"/>
    <w:lvl w:ilvl="0">
      <w:start w:val="1"/>
      <w:numFmt w:val="decimal"/>
      <w:lvlText w:val="4.7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8">
    <w:nsid w:val="62065E06"/>
    <w:multiLevelType w:val="hybridMultilevel"/>
    <w:tmpl w:val="202EF0FC"/>
    <w:lvl w:ilvl="0" w:tplc="B4B61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000D32"/>
    <w:multiLevelType w:val="singleLevel"/>
    <w:tmpl w:val="B4743C68"/>
    <w:lvl w:ilvl="0">
      <w:start w:val="10"/>
      <w:numFmt w:val="decimal"/>
      <w:lvlText w:val="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0">
    <w:nsid w:val="6E840D8B"/>
    <w:multiLevelType w:val="hybridMultilevel"/>
    <w:tmpl w:val="BC884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60F29"/>
    <w:multiLevelType w:val="hybridMultilevel"/>
    <w:tmpl w:val="7B282142"/>
    <w:lvl w:ilvl="0" w:tplc="6C02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6"/>
  </w:num>
  <w:num w:numId="5">
    <w:abstractNumId w:val="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7"/>
  </w:num>
  <w:num w:numId="8">
    <w:abstractNumId w:val="1"/>
  </w:num>
  <w:num w:numId="9">
    <w:abstractNumId w:val="9"/>
  </w:num>
  <w:num w:numId="10">
    <w:abstractNumId w:val="10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AB1"/>
    <w:rsid w:val="0000018C"/>
    <w:rsid w:val="00006D80"/>
    <w:rsid w:val="000318D3"/>
    <w:rsid w:val="00046283"/>
    <w:rsid w:val="000549D0"/>
    <w:rsid w:val="00072D26"/>
    <w:rsid w:val="000A69EF"/>
    <w:rsid w:val="000C3AB1"/>
    <w:rsid w:val="000D0916"/>
    <w:rsid w:val="000D2CCB"/>
    <w:rsid w:val="000D496D"/>
    <w:rsid w:val="000E736F"/>
    <w:rsid w:val="000F5FA9"/>
    <w:rsid w:val="00117701"/>
    <w:rsid w:val="00150F3D"/>
    <w:rsid w:val="0016633C"/>
    <w:rsid w:val="00177A3D"/>
    <w:rsid w:val="001A5988"/>
    <w:rsid w:val="001B3DEA"/>
    <w:rsid w:val="001C2708"/>
    <w:rsid w:val="001C76F0"/>
    <w:rsid w:val="001D04E7"/>
    <w:rsid w:val="001F130E"/>
    <w:rsid w:val="00230D9C"/>
    <w:rsid w:val="00235747"/>
    <w:rsid w:val="00236F01"/>
    <w:rsid w:val="00236F0B"/>
    <w:rsid w:val="0025600D"/>
    <w:rsid w:val="002563FA"/>
    <w:rsid w:val="00262993"/>
    <w:rsid w:val="00263BD4"/>
    <w:rsid w:val="002823BE"/>
    <w:rsid w:val="00297B56"/>
    <w:rsid w:val="002C0A86"/>
    <w:rsid w:val="002D261F"/>
    <w:rsid w:val="002D7671"/>
    <w:rsid w:val="002D7AC5"/>
    <w:rsid w:val="0030561A"/>
    <w:rsid w:val="00306305"/>
    <w:rsid w:val="00321FA7"/>
    <w:rsid w:val="00346D89"/>
    <w:rsid w:val="003522CA"/>
    <w:rsid w:val="00367892"/>
    <w:rsid w:val="0037254D"/>
    <w:rsid w:val="00374530"/>
    <w:rsid w:val="00376CBE"/>
    <w:rsid w:val="00382C98"/>
    <w:rsid w:val="003A4BF5"/>
    <w:rsid w:val="003A5F56"/>
    <w:rsid w:val="003D764D"/>
    <w:rsid w:val="003F6153"/>
    <w:rsid w:val="0040407B"/>
    <w:rsid w:val="0041379D"/>
    <w:rsid w:val="0041570B"/>
    <w:rsid w:val="00415CA9"/>
    <w:rsid w:val="00440C44"/>
    <w:rsid w:val="00445C08"/>
    <w:rsid w:val="004608CE"/>
    <w:rsid w:val="0048473A"/>
    <w:rsid w:val="0049168A"/>
    <w:rsid w:val="0049582C"/>
    <w:rsid w:val="0049785E"/>
    <w:rsid w:val="004A3788"/>
    <w:rsid w:val="004A44A6"/>
    <w:rsid w:val="004B4D09"/>
    <w:rsid w:val="004C54FA"/>
    <w:rsid w:val="004C5DFF"/>
    <w:rsid w:val="004E370C"/>
    <w:rsid w:val="005059A3"/>
    <w:rsid w:val="005064D4"/>
    <w:rsid w:val="005109C0"/>
    <w:rsid w:val="00521BEA"/>
    <w:rsid w:val="00536296"/>
    <w:rsid w:val="00537BAA"/>
    <w:rsid w:val="0054081E"/>
    <w:rsid w:val="0055101B"/>
    <w:rsid w:val="00552128"/>
    <w:rsid w:val="005527E0"/>
    <w:rsid w:val="00570B1C"/>
    <w:rsid w:val="00577CB3"/>
    <w:rsid w:val="005821E9"/>
    <w:rsid w:val="00583533"/>
    <w:rsid w:val="0058508F"/>
    <w:rsid w:val="005C4BE5"/>
    <w:rsid w:val="005C5571"/>
    <w:rsid w:val="005E2775"/>
    <w:rsid w:val="005E2C73"/>
    <w:rsid w:val="005E5839"/>
    <w:rsid w:val="005E758A"/>
    <w:rsid w:val="005F0BDC"/>
    <w:rsid w:val="005F452E"/>
    <w:rsid w:val="005F6133"/>
    <w:rsid w:val="0060255B"/>
    <w:rsid w:val="00635ADF"/>
    <w:rsid w:val="0066450D"/>
    <w:rsid w:val="00666DFD"/>
    <w:rsid w:val="006670D9"/>
    <w:rsid w:val="00671FC9"/>
    <w:rsid w:val="00672CC6"/>
    <w:rsid w:val="006837D8"/>
    <w:rsid w:val="00694A40"/>
    <w:rsid w:val="006A1789"/>
    <w:rsid w:val="006B0936"/>
    <w:rsid w:val="006C11FB"/>
    <w:rsid w:val="006C2BF8"/>
    <w:rsid w:val="006C3148"/>
    <w:rsid w:val="006C3FC4"/>
    <w:rsid w:val="006E3F50"/>
    <w:rsid w:val="00747BBE"/>
    <w:rsid w:val="00770C95"/>
    <w:rsid w:val="00773DB7"/>
    <w:rsid w:val="0078501E"/>
    <w:rsid w:val="007B3B77"/>
    <w:rsid w:val="007C1F12"/>
    <w:rsid w:val="007D16F1"/>
    <w:rsid w:val="007D3A5A"/>
    <w:rsid w:val="007E22E1"/>
    <w:rsid w:val="007F1A6A"/>
    <w:rsid w:val="0080355D"/>
    <w:rsid w:val="00816584"/>
    <w:rsid w:val="00824B44"/>
    <w:rsid w:val="008275B9"/>
    <w:rsid w:val="00873F45"/>
    <w:rsid w:val="008843D3"/>
    <w:rsid w:val="00890895"/>
    <w:rsid w:val="008A7AF2"/>
    <w:rsid w:val="008B02E3"/>
    <w:rsid w:val="008B0D5A"/>
    <w:rsid w:val="008B4D1B"/>
    <w:rsid w:val="008C0CD4"/>
    <w:rsid w:val="008C17D6"/>
    <w:rsid w:val="008F2250"/>
    <w:rsid w:val="00922C78"/>
    <w:rsid w:val="00923B6D"/>
    <w:rsid w:val="009754CA"/>
    <w:rsid w:val="0098228E"/>
    <w:rsid w:val="00983709"/>
    <w:rsid w:val="00993779"/>
    <w:rsid w:val="009A6DBF"/>
    <w:rsid w:val="009D01E6"/>
    <w:rsid w:val="009E184E"/>
    <w:rsid w:val="00A11E25"/>
    <w:rsid w:val="00A11F0C"/>
    <w:rsid w:val="00A17941"/>
    <w:rsid w:val="00A34316"/>
    <w:rsid w:val="00A45BAC"/>
    <w:rsid w:val="00A47BDE"/>
    <w:rsid w:val="00A7290D"/>
    <w:rsid w:val="00A911B7"/>
    <w:rsid w:val="00AC4358"/>
    <w:rsid w:val="00AC43BD"/>
    <w:rsid w:val="00AD72AF"/>
    <w:rsid w:val="00AE4786"/>
    <w:rsid w:val="00AE6852"/>
    <w:rsid w:val="00B02A1D"/>
    <w:rsid w:val="00B05A52"/>
    <w:rsid w:val="00B278DC"/>
    <w:rsid w:val="00B447AE"/>
    <w:rsid w:val="00B56DBF"/>
    <w:rsid w:val="00B62658"/>
    <w:rsid w:val="00B6718A"/>
    <w:rsid w:val="00B704ED"/>
    <w:rsid w:val="00B82C77"/>
    <w:rsid w:val="00BB700A"/>
    <w:rsid w:val="00BF4CD1"/>
    <w:rsid w:val="00BF594D"/>
    <w:rsid w:val="00C072E0"/>
    <w:rsid w:val="00C102F4"/>
    <w:rsid w:val="00C21C5E"/>
    <w:rsid w:val="00C50DA4"/>
    <w:rsid w:val="00C82AA6"/>
    <w:rsid w:val="00C93759"/>
    <w:rsid w:val="00CA244F"/>
    <w:rsid w:val="00CA662D"/>
    <w:rsid w:val="00CD0586"/>
    <w:rsid w:val="00CE55A2"/>
    <w:rsid w:val="00CF01CC"/>
    <w:rsid w:val="00CF17F6"/>
    <w:rsid w:val="00CF41C5"/>
    <w:rsid w:val="00D26DA3"/>
    <w:rsid w:val="00D77600"/>
    <w:rsid w:val="00D83FBA"/>
    <w:rsid w:val="00DC459F"/>
    <w:rsid w:val="00DC6624"/>
    <w:rsid w:val="00DE1D47"/>
    <w:rsid w:val="00DE4C63"/>
    <w:rsid w:val="00E04B50"/>
    <w:rsid w:val="00E10424"/>
    <w:rsid w:val="00E21AB2"/>
    <w:rsid w:val="00E30DF2"/>
    <w:rsid w:val="00E34056"/>
    <w:rsid w:val="00E63EEA"/>
    <w:rsid w:val="00E64095"/>
    <w:rsid w:val="00E66DA7"/>
    <w:rsid w:val="00E719EB"/>
    <w:rsid w:val="00E800B4"/>
    <w:rsid w:val="00E80FD8"/>
    <w:rsid w:val="00E83C14"/>
    <w:rsid w:val="00E84E04"/>
    <w:rsid w:val="00E873B0"/>
    <w:rsid w:val="00EA0E5A"/>
    <w:rsid w:val="00EB01CB"/>
    <w:rsid w:val="00EF3394"/>
    <w:rsid w:val="00F04DFA"/>
    <w:rsid w:val="00F27DDF"/>
    <w:rsid w:val="00F31841"/>
    <w:rsid w:val="00F36811"/>
    <w:rsid w:val="00F4430E"/>
    <w:rsid w:val="00F64457"/>
    <w:rsid w:val="00F66697"/>
    <w:rsid w:val="00F9253B"/>
    <w:rsid w:val="00FA687B"/>
    <w:rsid w:val="00FC0859"/>
    <w:rsid w:val="00FC27F7"/>
    <w:rsid w:val="00FD097E"/>
    <w:rsid w:val="00FD59AE"/>
    <w:rsid w:val="00FE086E"/>
    <w:rsid w:val="00FE4A51"/>
    <w:rsid w:val="00FF2132"/>
    <w:rsid w:val="00FF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CF9DFF-17AA-4C68-8A0C-5C1BEC873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F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1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1C5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4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4D09"/>
  </w:style>
  <w:style w:type="paragraph" w:styleId="a8">
    <w:name w:val="footer"/>
    <w:basedOn w:val="a"/>
    <w:link w:val="a9"/>
    <w:uiPriority w:val="99"/>
    <w:unhideWhenUsed/>
    <w:rsid w:val="004B4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4D09"/>
  </w:style>
  <w:style w:type="character" w:styleId="aa">
    <w:name w:val="Hyperlink"/>
    <w:basedOn w:val="a0"/>
    <w:uiPriority w:val="99"/>
    <w:unhideWhenUsed/>
    <w:rsid w:val="00FE08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pa-t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Юридический отдел</dc:creator>
  <cp:keywords/>
  <dc:description/>
  <cp:lastModifiedBy>Финуправление</cp:lastModifiedBy>
  <cp:revision>245</cp:revision>
  <cp:lastPrinted>2025-12-12T07:38:00Z</cp:lastPrinted>
  <dcterms:created xsi:type="dcterms:W3CDTF">2025-07-08T08:48:00Z</dcterms:created>
  <dcterms:modified xsi:type="dcterms:W3CDTF">2025-12-15T05:06:00Z</dcterms:modified>
</cp:coreProperties>
</file>